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80"/>
        <w:tblOverlap w:val="never"/>
        <w:tblW w:w="10591" w:type="dxa"/>
        <w:tblLayout w:type="fixed"/>
        <w:tblCellMar>
          <w:left w:w="0" w:type="dxa"/>
          <w:right w:w="0" w:type="dxa"/>
        </w:tblCellMar>
        <w:tblLook w:val="0000" w:firstRow="0" w:lastRow="0" w:firstColumn="0" w:lastColumn="0" w:noHBand="0" w:noVBand="0"/>
      </w:tblPr>
      <w:tblGrid>
        <w:gridCol w:w="2243"/>
        <w:gridCol w:w="1686"/>
        <w:gridCol w:w="2660"/>
        <w:gridCol w:w="2119"/>
        <w:gridCol w:w="1883"/>
      </w:tblGrid>
      <w:tr w:rsidR="000864C7" w:rsidRPr="0095056B" w:rsidTr="00363FBD">
        <w:trPr>
          <w:trHeight w:val="608"/>
        </w:trPr>
        <w:tc>
          <w:tcPr>
            <w:tcW w:w="2243" w:type="dxa"/>
            <w:vMerge w:val="restart"/>
            <w:tcBorders>
              <w:top w:val="single" w:sz="4" w:space="0" w:color="000000"/>
              <w:left w:val="single" w:sz="4" w:space="0" w:color="000000"/>
              <w:right w:val="single" w:sz="4" w:space="0" w:color="000000"/>
            </w:tcBorders>
          </w:tcPr>
          <w:p w:rsidR="000864C7" w:rsidRPr="0095056B" w:rsidRDefault="00F739BC" w:rsidP="00363FBD">
            <w:pPr>
              <w:widowControl w:val="0"/>
              <w:tabs>
                <w:tab w:val="left" w:pos="0"/>
              </w:tabs>
              <w:autoSpaceDE w:val="0"/>
              <w:autoSpaceDN w:val="0"/>
              <w:adjustRightInd w:val="0"/>
              <w:spacing w:after="160" w:line="259" w:lineRule="auto"/>
              <w:ind w:right="-20"/>
              <w:rPr>
                <w:rFonts w:ascii="Calibri" w:eastAsia="Calibri" w:hAnsi="Calibri"/>
                <w:lang w:eastAsia="en-US"/>
              </w:rPr>
            </w:pPr>
            <w:r>
              <w:rPr>
                <w:rFonts w:ascii="Comic Sans MS" w:hAnsi="Comic Sans MS" w:cs="TimesNewRomanPS-BoldMT"/>
                <w:b/>
                <w:bCs/>
                <w:noProof/>
                <w:sz w:val="20"/>
                <w:szCs w:val="20"/>
              </w:rPr>
              <w:drawing>
                <wp:inline distT="0" distB="0" distL="0" distR="0" wp14:anchorId="352AA93D" wp14:editId="40AB4AA6">
                  <wp:extent cx="1238250" cy="1238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701" cy="1238701"/>
                          </a:xfrm>
                          <a:prstGeom prst="rect">
                            <a:avLst/>
                          </a:prstGeom>
                          <a:noFill/>
                        </pic:spPr>
                      </pic:pic>
                    </a:graphicData>
                  </a:graphic>
                </wp:inline>
              </w:drawing>
            </w:r>
          </w:p>
        </w:tc>
        <w:tc>
          <w:tcPr>
            <w:tcW w:w="8348" w:type="dxa"/>
            <w:gridSpan w:val="4"/>
            <w:tcBorders>
              <w:top w:val="single" w:sz="4" w:space="0" w:color="000000"/>
              <w:left w:val="single" w:sz="4" w:space="0" w:color="000000"/>
              <w:bottom w:val="single" w:sz="4" w:space="0" w:color="000000"/>
              <w:right w:val="single" w:sz="4" w:space="0" w:color="000000"/>
            </w:tcBorders>
          </w:tcPr>
          <w:p w:rsidR="000E1D2E" w:rsidRDefault="000E1D2E" w:rsidP="000E1D2E">
            <w:pPr>
              <w:pStyle w:val="AltKonuBal"/>
              <w:rPr>
                <w:rFonts w:ascii="Comic Sans MS" w:hAnsi="Comic Sans MS"/>
                <w:b/>
                <w:sz w:val="20"/>
                <w:szCs w:val="20"/>
              </w:rPr>
            </w:pPr>
            <w:r>
              <w:rPr>
                <w:rFonts w:ascii="Comic Sans MS" w:hAnsi="Comic Sans MS"/>
                <w:b/>
                <w:sz w:val="20"/>
                <w:szCs w:val="20"/>
              </w:rPr>
              <w:t>T.C.</w:t>
            </w:r>
            <w:bookmarkStart w:id="0" w:name="_GoBack"/>
            <w:bookmarkEnd w:id="0"/>
          </w:p>
          <w:p w:rsidR="000E1D2E" w:rsidRDefault="000E1D2E" w:rsidP="000E1D2E">
            <w:pPr>
              <w:pStyle w:val="AltKonuBal"/>
              <w:rPr>
                <w:rFonts w:ascii="Comic Sans MS" w:hAnsi="Comic Sans MS"/>
                <w:b/>
                <w:sz w:val="20"/>
                <w:szCs w:val="20"/>
              </w:rPr>
            </w:pPr>
            <w:proofErr w:type="gramStart"/>
            <w:r>
              <w:rPr>
                <w:rFonts w:ascii="Comic Sans MS" w:hAnsi="Comic Sans MS"/>
                <w:b/>
                <w:sz w:val="20"/>
                <w:szCs w:val="20"/>
              </w:rPr>
              <w:t>……………….</w:t>
            </w:r>
            <w:proofErr w:type="gramEnd"/>
            <w:r>
              <w:rPr>
                <w:rFonts w:ascii="Comic Sans MS" w:hAnsi="Comic Sans MS"/>
                <w:b/>
                <w:sz w:val="20"/>
                <w:szCs w:val="20"/>
              </w:rPr>
              <w:t>VALİLİĞİ/KAYMAKAMLIĞI</w:t>
            </w:r>
          </w:p>
          <w:p w:rsidR="000864C7" w:rsidRPr="0095056B" w:rsidRDefault="000E1D2E" w:rsidP="000E1D2E">
            <w:pPr>
              <w:pStyle w:val="AltKonuBal"/>
              <w:rPr>
                <w:rFonts w:ascii="Times New Roman" w:hAnsi="Times New Roman"/>
                <w:b/>
                <w:sz w:val="44"/>
              </w:rPr>
            </w:pPr>
            <w:proofErr w:type="gramStart"/>
            <w:r>
              <w:rPr>
                <w:rFonts w:ascii="Comic Sans MS" w:hAnsi="Comic Sans MS"/>
                <w:b/>
                <w:sz w:val="20"/>
                <w:szCs w:val="20"/>
              </w:rPr>
              <w:t>………………</w:t>
            </w:r>
            <w:proofErr w:type="gramEnd"/>
            <w:r>
              <w:rPr>
                <w:rFonts w:ascii="Comic Sans MS" w:hAnsi="Comic Sans MS"/>
                <w:b/>
                <w:sz w:val="20"/>
                <w:szCs w:val="20"/>
              </w:rPr>
              <w:t xml:space="preserve"> MİLLİ EĞİTİM MÜDÜRLÜĞÜ</w:t>
            </w:r>
          </w:p>
        </w:tc>
      </w:tr>
      <w:tr w:rsidR="000864C7" w:rsidRPr="0095056B" w:rsidTr="000E1D2E">
        <w:trPr>
          <w:trHeight w:hRule="exact" w:val="497"/>
        </w:trPr>
        <w:tc>
          <w:tcPr>
            <w:tcW w:w="2243" w:type="dxa"/>
            <w:vMerge/>
            <w:tcBorders>
              <w:left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after="160" w:line="259" w:lineRule="auto"/>
              <w:ind w:right="-20"/>
              <w:rPr>
                <w:rFonts w:ascii="Calibri" w:eastAsia="Calibri" w:hAnsi="Calibri"/>
                <w:noProof/>
                <w:lang w:eastAsia="en-US"/>
              </w:rPr>
            </w:pPr>
          </w:p>
        </w:tc>
        <w:tc>
          <w:tcPr>
            <w:tcW w:w="8348" w:type="dxa"/>
            <w:gridSpan w:val="4"/>
            <w:tcBorders>
              <w:top w:val="single" w:sz="4" w:space="0" w:color="000000"/>
              <w:left w:val="single" w:sz="4" w:space="0" w:color="000000"/>
              <w:bottom w:val="single" w:sz="4" w:space="0" w:color="000000"/>
              <w:right w:val="single" w:sz="4" w:space="0" w:color="000000"/>
            </w:tcBorders>
            <w:vAlign w:val="bottom"/>
          </w:tcPr>
          <w:p w:rsidR="000864C7" w:rsidRPr="0095056B" w:rsidRDefault="000864C7" w:rsidP="000E1D2E">
            <w:pPr>
              <w:spacing w:after="160" w:line="259" w:lineRule="auto"/>
              <w:rPr>
                <w:rFonts w:ascii="Verdana" w:eastAsia="Calibri" w:hAnsi="Verdana" w:cs="Arial"/>
                <w:noProof/>
              </w:rPr>
            </w:pPr>
            <w:r w:rsidRPr="0095056B">
              <w:rPr>
                <w:rFonts w:ascii="Verdana,Arial" w:eastAsia="Verdana,Arial" w:hAnsi="Verdana,Arial" w:cs="Verdana,Arial"/>
                <w:noProof/>
                <w:sz w:val="22"/>
                <w:szCs w:val="22"/>
              </w:rPr>
              <w:t>……………………………………………………………………..</w:t>
            </w:r>
            <w:r w:rsidRPr="0095056B">
              <w:rPr>
                <w:rFonts w:ascii="Arial" w:eastAsia="Calibri" w:hAnsi="Arial" w:cs="Arial"/>
                <w:sz w:val="22"/>
                <w:szCs w:val="22"/>
                <w:lang w:eastAsia="en-US"/>
              </w:rPr>
              <w:t>MÜDÜRLÜĞÜ</w:t>
            </w:r>
          </w:p>
          <w:p w:rsidR="000864C7" w:rsidRPr="0095056B" w:rsidRDefault="000864C7" w:rsidP="000E1D2E">
            <w:pPr>
              <w:widowControl w:val="0"/>
              <w:tabs>
                <w:tab w:val="left" w:pos="0"/>
              </w:tabs>
              <w:autoSpaceDE w:val="0"/>
              <w:autoSpaceDN w:val="0"/>
              <w:adjustRightInd w:val="0"/>
              <w:spacing w:after="160" w:line="259" w:lineRule="auto"/>
              <w:ind w:right="2231"/>
              <w:rPr>
                <w:rFonts w:ascii="Calibri" w:eastAsia="Calibri" w:hAnsi="Calibri"/>
                <w:b/>
                <w:lang w:eastAsia="en-US"/>
              </w:rPr>
            </w:pPr>
          </w:p>
        </w:tc>
      </w:tr>
      <w:tr w:rsidR="000864C7" w:rsidRPr="0095056B" w:rsidTr="00363FBD">
        <w:trPr>
          <w:trHeight w:hRule="exact" w:val="591"/>
        </w:trPr>
        <w:tc>
          <w:tcPr>
            <w:tcW w:w="2243" w:type="dxa"/>
            <w:vMerge/>
            <w:tcBorders>
              <w:left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after="160" w:line="259" w:lineRule="auto"/>
              <w:ind w:right="-20"/>
              <w:rPr>
                <w:rFonts w:ascii="Calibri" w:eastAsia="Calibri" w:hAnsi="Calibri"/>
                <w:lang w:eastAsia="en-US"/>
              </w:rPr>
            </w:pPr>
          </w:p>
        </w:tc>
        <w:tc>
          <w:tcPr>
            <w:tcW w:w="1686" w:type="dxa"/>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after="160" w:line="274" w:lineRule="exact"/>
              <w:ind w:right="175"/>
              <w:jc w:val="center"/>
              <w:rPr>
                <w:rFonts w:ascii="Calibri" w:eastAsia="Calibri" w:hAnsi="Calibri"/>
                <w:lang w:eastAsia="en-US"/>
              </w:rPr>
            </w:pPr>
            <w:r w:rsidRPr="0095056B">
              <w:rPr>
                <w:rFonts w:ascii="Calibri" w:eastAsia="Calibri" w:hAnsi="Calibri"/>
                <w:b/>
                <w:bCs/>
                <w:sz w:val="22"/>
                <w:szCs w:val="22"/>
                <w:lang w:eastAsia="en-US"/>
              </w:rPr>
              <w:t>Do</w:t>
            </w:r>
            <w:r w:rsidRPr="0095056B">
              <w:rPr>
                <w:rFonts w:ascii="Calibri" w:eastAsia="Calibri" w:hAnsi="Calibri"/>
                <w:b/>
                <w:bCs/>
                <w:spacing w:val="1"/>
                <w:sz w:val="22"/>
                <w:szCs w:val="22"/>
                <w:lang w:eastAsia="en-US"/>
              </w:rPr>
              <w:t>k</w:t>
            </w:r>
            <w:r w:rsidRPr="0095056B">
              <w:rPr>
                <w:rFonts w:ascii="Calibri" w:eastAsia="Calibri" w:hAnsi="Calibri"/>
                <w:b/>
                <w:bCs/>
                <w:sz w:val="22"/>
                <w:szCs w:val="22"/>
                <w:lang w:eastAsia="en-US"/>
              </w:rPr>
              <w:t>üman No:</w:t>
            </w:r>
          </w:p>
        </w:tc>
        <w:tc>
          <w:tcPr>
            <w:tcW w:w="2660" w:type="dxa"/>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after="160" w:line="274" w:lineRule="exact"/>
              <w:ind w:right="339"/>
              <w:jc w:val="center"/>
              <w:rPr>
                <w:rFonts w:ascii="Calibri" w:eastAsia="Calibri" w:hAnsi="Calibri"/>
                <w:lang w:eastAsia="en-US"/>
              </w:rPr>
            </w:pPr>
            <w:proofErr w:type="spellStart"/>
            <w:r w:rsidRPr="0095056B">
              <w:rPr>
                <w:rFonts w:ascii="Calibri" w:eastAsia="Calibri" w:hAnsi="Calibri"/>
                <w:b/>
                <w:bCs/>
                <w:sz w:val="22"/>
                <w:szCs w:val="22"/>
                <w:lang w:eastAsia="en-US"/>
              </w:rPr>
              <w:t>Yürürlülük</w:t>
            </w:r>
            <w:proofErr w:type="spellEnd"/>
            <w:r w:rsidRPr="0095056B">
              <w:rPr>
                <w:rFonts w:ascii="Calibri" w:eastAsia="Calibri" w:hAnsi="Calibri"/>
                <w:b/>
                <w:bCs/>
                <w:sz w:val="22"/>
                <w:szCs w:val="22"/>
                <w:lang w:eastAsia="en-US"/>
              </w:rPr>
              <w:t xml:space="preserve"> </w:t>
            </w:r>
            <w:proofErr w:type="gramStart"/>
            <w:r w:rsidRPr="0095056B">
              <w:rPr>
                <w:rFonts w:ascii="Calibri" w:eastAsia="Calibri" w:hAnsi="Calibri"/>
                <w:b/>
                <w:bCs/>
                <w:sz w:val="22"/>
                <w:szCs w:val="22"/>
                <w:lang w:eastAsia="en-US"/>
              </w:rPr>
              <w:t>Tarihi :</w:t>
            </w:r>
            <w:proofErr w:type="gramEnd"/>
          </w:p>
        </w:tc>
        <w:tc>
          <w:tcPr>
            <w:tcW w:w="2119" w:type="dxa"/>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after="160" w:line="274" w:lineRule="exact"/>
              <w:ind w:right="181"/>
              <w:jc w:val="center"/>
              <w:rPr>
                <w:rFonts w:ascii="Calibri" w:eastAsia="Calibri" w:hAnsi="Calibri"/>
                <w:lang w:eastAsia="en-US"/>
              </w:rPr>
            </w:pPr>
            <w:r w:rsidRPr="0095056B">
              <w:rPr>
                <w:rFonts w:ascii="Calibri" w:eastAsia="Calibri" w:hAnsi="Calibri"/>
                <w:b/>
                <w:bCs/>
                <w:sz w:val="22"/>
                <w:szCs w:val="22"/>
                <w:lang w:eastAsia="en-US"/>
              </w:rPr>
              <w:t>Rev</w:t>
            </w:r>
            <w:r w:rsidRPr="0095056B">
              <w:rPr>
                <w:rFonts w:ascii="Calibri" w:eastAsia="Calibri" w:hAnsi="Calibri"/>
                <w:b/>
                <w:bCs/>
                <w:spacing w:val="2"/>
                <w:sz w:val="22"/>
                <w:szCs w:val="22"/>
                <w:lang w:eastAsia="en-US"/>
              </w:rPr>
              <w:t>i</w:t>
            </w:r>
            <w:r w:rsidRPr="0095056B">
              <w:rPr>
                <w:rFonts w:ascii="Calibri" w:eastAsia="Calibri" w:hAnsi="Calibri"/>
                <w:b/>
                <w:bCs/>
                <w:spacing w:val="-2"/>
                <w:sz w:val="22"/>
                <w:szCs w:val="22"/>
                <w:lang w:eastAsia="en-US"/>
              </w:rPr>
              <w:t>z</w:t>
            </w:r>
            <w:r w:rsidRPr="0095056B">
              <w:rPr>
                <w:rFonts w:ascii="Calibri" w:eastAsia="Calibri" w:hAnsi="Calibri"/>
                <w:b/>
                <w:bCs/>
                <w:sz w:val="22"/>
                <w:szCs w:val="22"/>
                <w:lang w:eastAsia="en-US"/>
              </w:rPr>
              <w:t>yon No:</w:t>
            </w:r>
          </w:p>
        </w:tc>
        <w:tc>
          <w:tcPr>
            <w:tcW w:w="1883" w:type="dxa"/>
            <w:vMerge w:val="restart"/>
            <w:tcBorders>
              <w:top w:val="single" w:sz="4" w:space="0" w:color="000000"/>
              <w:left w:val="single" w:sz="4" w:space="0" w:color="000000"/>
              <w:right w:val="single" w:sz="4" w:space="0" w:color="000000"/>
            </w:tcBorders>
          </w:tcPr>
          <w:p w:rsidR="000864C7" w:rsidRPr="0095056B" w:rsidRDefault="000864C7" w:rsidP="00363FBD">
            <w:pPr>
              <w:pStyle w:val="AltKonuBal"/>
              <w:rPr>
                <w:rFonts w:ascii="Times New Roman" w:hAnsi="Times New Roman"/>
                <w:b/>
                <w:sz w:val="28"/>
              </w:rPr>
            </w:pPr>
            <w:r w:rsidRPr="0095056B">
              <w:rPr>
                <w:rFonts w:ascii="Times New Roman" w:hAnsi="Times New Roman"/>
                <w:b/>
                <w:sz w:val="28"/>
              </w:rPr>
              <w:t>Kurul</w:t>
            </w:r>
          </w:p>
          <w:p w:rsidR="000864C7" w:rsidRPr="0095056B" w:rsidRDefault="000864C7" w:rsidP="00363FBD">
            <w:pPr>
              <w:pStyle w:val="AltKonuBal"/>
              <w:rPr>
                <w:rFonts w:ascii="Times New Roman" w:hAnsi="Times New Roman"/>
                <w:b/>
                <w:sz w:val="28"/>
              </w:rPr>
            </w:pPr>
            <w:r w:rsidRPr="0095056B">
              <w:rPr>
                <w:rFonts w:ascii="Times New Roman" w:hAnsi="Times New Roman"/>
                <w:b/>
                <w:sz w:val="28"/>
              </w:rPr>
              <w:t>Sekreteri Atama Formu</w:t>
            </w:r>
          </w:p>
        </w:tc>
      </w:tr>
      <w:tr w:rsidR="000864C7" w:rsidRPr="0095056B" w:rsidTr="00363FBD">
        <w:trPr>
          <w:trHeight w:hRule="exact" w:val="526"/>
        </w:trPr>
        <w:tc>
          <w:tcPr>
            <w:tcW w:w="2243" w:type="dxa"/>
            <w:vMerge/>
            <w:tcBorders>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after="160" w:line="259" w:lineRule="auto"/>
              <w:ind w:right="-20"/>
              <w:rPr>
                <w:rFonts w:ascii="Calibri" w:eastAsia="Calibri" w:hAnsi="Calibri"/>
                <w:lang w:eastAsia="en-US"/>
              </w:rPr>
            </w:pPr>
          </w:p>
        </w:tc>
        <w:tc>
          <w:tcPr>
            <w:tcW w:w="1686" w:type="dxa"/>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before="66" w:after="160" w:line="259" w:lineRule="auto"/>
              <w:ind w:right="490"/>
              <w:rPr>
                <w:rFonts w:ascii="Calibri" w:eastAsia="Calibri" w:hAnsi="Calibri"/>
                <w:lang w:eastAsia="en-US"/>
              </w:rPr>
            </w:pPr>
            <w:r w:rsidRPr="0095056B">
              <w:rPr>
                <w:rFonts w:ascii="Calibri" w:eastAsia="Calibri" w:hAnsi="Calibri"/>
                <w:b/>
                <w:bCs/>
                <w:sz w:val="22"/>
                <w:szCs w:val="22"/>
                <w:lang w:eastAsia="en-US"/>
              </w:rPr>
              <w:t xml:space="preserve">        </w:t>
            </w:r>
            <w:proofErr w:type="gramStart"/>
            <w:r w:rsidRPr="0095056B">
              <w:rPr>
                <w:rFonts w:ascii="Calibri" w:eastAsia="Calibri" w:hAnsi="Calibri"/>
                <w:b/>
                <w:bCs/>
                <w:sz w:val="22"/>
                <w:szCs w:val="22"/>
                <w:lang w:eastAsia="en-US"/>
              </w:rPr>
              <w:t>F</w:t>
            </w:r>
            <w:r w:rsidRPr="0095056B">
              <w:rPr>
                <w:rFonts w:ascii="Calibri" w:eastAsia="Calibri" w:hAnsi="Calibri"/>
                <w:sz w:val="22"/>
                <w:szCs w:val="22"/>
                <w:lang w:eastAsia="en-US"/>
              </w:rPr>
              <w:t xml:space="preserve">   </w:t>
            </w:r>
            <w:r w:rsidRPr="0095056B">
              <w:rPr>
                <w:rFonts w:ascii="Calibri" w:eastAsia="Calibri" w:hAnsi="Calibri"/>
                <w:b/>
                <w:bCs/>
                <w:sz w:val="22"/>
                <w:szCs w:val="22"/>
                <w:lang w:eastAsia="en-US"/>
              </w:rPr>
              <w:t>04</w:t>
            </w:r>
            <w:proofErr w:type="gramEnd"/>
          </w:p>
        </w:tc>
        <w:tc>
          <w:tcPr>
            <w:tcW w:w="2660" w:type="dxa"/>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before="66" w:after="160" w:line="259" w:lineRule="auto"/>
              <w:ind w:right="-20"/>
              <w:rPr>
                <w:rFonts w:ascii="Calibri" w:eastAsia="Calibri" w:hAnsi="Calibri"/>
                <w:lang w:eastAsia="en-US"/>
              </w:rPr>
            </w:pPr>
            <w:r w:rsidRPr="0095056B">
              <w:rPr>
                <w:rFonts w:ascii="Calibri" w:eastAsia="Calibri" w:hAnsi="Calibri"/>
                <w:sz w:val="22"/>
                <w:szCs w:val="22"/>
                <w:lang w:eastAsia="en-US"/>
              </w:rPr>
              <w:t xml:space="preserve">       </w:t>
            </w:r>
            <w:r w:rsidRPr="0095056B">
              <w:rPr>
                <w:rFonts w:ascii="Calibri" w:eastAsia="Calibri" w:hAnsi="Calibri"/>
                <w:b/>
                <w:sz w:val="22"/>
                <w:szCs w:val="22"/>
                <w:lang w:eastAsia="en-US"/>
              </w:rPr>
              <w:t>…/…/…</w:t>
            </w:r>
            <w:r w:rsidRPr="0095056B">
              <w:rPr>
                <w:rFonts w:ascii="Calibri" w:eastAsia="Calibri" w:hAnsi="Calibri"/>
                <w:sz w:val="22"/>
                <w:szCs w:val="22"/>
                <w:lang w:eastAsia="en-US"/>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before="66" w:after="160" w:line="259" w:lineRule="auto"/>
              <w:ind w:right="596"/>
              <w:jc w:val="center"/>
              <w:rPr>
                <w:rFonts w:ascii="Calibri" w:eastAsia="Calibri" w:hAnsi="Calibri"/>
                <w:lang w:eastAsia="en-US"/>
              </w:rPr>
            </w:pPr>
            <w:r w:rsidRPr="0095056B">
              <w:rPr>
                <w:rFonts w:ascii="Calibri" w:eastAsia="Calibri" w:hAnsi="Calibri"/>
                <w:b/>
                <w:bCs/>
                <w:sz w:val="22"/>
                <w:szCs w:val="22"/>
                <w:lang w:eastAsia="en-US"/>
              </w:rPr>
              <w:t>0</w:t>
            </w:r>
          </w:p>
        </w:tc>
        <w:tc>
          <w:tcPr>
            <w:tcW w:w="1883" w:type="dxa"/>
            <w:vMerge/>
            <w:tcBorders>
              <w:left w:val="single" w:sz="4" w:space="0" w:color="000000"/>
              <w:bottom w:val="single" w:sz="4" w:space="0" w:color="000000"/>
              <w:right w:val="single" w:sz="4" w:space="0" w:color="000000"/>
            </w:tcBorders>
          </w:tcPr>
          <w:p w:rsidR="000864C7" w:rsidRPr="0095056B" w:rsidRDefault="000864C7" w:rsidP="00363FBD">
            <w:pPr>
              <w:widowControl w:val="0"/>
              <w:tabs>
                <w:tab w:val="left" w:pos="0"/>
              </w:tabs>
              <w:autoSpaceDE w:val="0"/>
              <w:autoSpaceDN w:val="0"/>
              <w:adjustRightInd w:val="0"/>
              <w:spacing w:before="66" w:after="160" w:line="259" w:lineRule="auto"/>
              <w:ind w:right="1014"/>
              <w:jc w:val="center"/>
              <w:rPr>
                <w:rFonts w:ascii="Calibri" w:eastAsia="Calibri" w:hAnsi="Calibri"/>
                <w:lang w:eastAsia="en-US"/>
              </w:rPr>
            </w:pPr>
          </w:p>
        </w:tc>
      </w:tr>
      <w:tr w:rsidR="000864C7" w:rsidRPr="0095056B" w:rsidTr="00363FBD">
        <w:trPr>
          <w:trHeight w:val="883"/>
        </w:trPr>
        <w:tc>
          <w:tcPr>
            <w:tcW w:w="10591" w:type="dxa"/>
            <w:gridSpan w:val="5"/>
            <w:tcBorders>
              <w:top w:val="single" w:sz="4" w:space="0" w:color="000000"/>
              <w:left w:val="single" w:sz="4" w:space="0" w:color="000000"/>
              <w:right w:val="single" w:sz="4" w:space="0" w:color="000000"/>
            </w:tcBorders>
          </w:tcPr>
          <w:p w:rsidR="000864C7" w:rsidRPr="0095056B" w:rsidRDefault="000864C7" w:rsidP="00363FBD">
            <w:pPr>
              <w:spacing w:after="160" w:line="259" w:lineRule="auto"/>
              <w:rPr>
                <w:rFonts w:eastAsia="Calibri"/>
                <w:sz w:val="20"/>
                <w:lang w:eastAsia="en-US"/>
              </w:rPr>
            </w:pPr>
            <w:r w:rsidRPr="0095056B">
              <w:rPr>
                <w:rFonts w:eastAsia="Calibri"/>
                <w:sz w:val="20"/>
                <w:szCs w:val="22"/>
                <w:lang w:eastAsia="en-US"/>
              </w:rPr>
              <w:t>İlgili Mevzuat:</w:t>
            </w:r>
          </w:p>
          <w:p w:rsidR="000864C7" w:rsidRPr="0095056B" w:rsidRDefault="000864C7" w:rsidP="00363FBD">
            <w:pPr>
              <w:spacing w:after="160" w:line="259" w:lineRule="auto"/>
              <w:rPr>
                <w:rFonts w:eastAsia="Calibri"/>
                <w:sz w:val="20"/>
                <w:lang w:eastAsia="en-US"/>
              </w:rPr>
            </w:pPr>
            <w:r w:rsidRPr="0095056B">
              <w:rPr>
                <w:rFonts w:eastAsia="Calibri"/>
                <w:sz w:val="20"/>
                <w:szCs w:val="22"/>
                <w:lang w:eastAsia="en-US"/>
              </w:rPr>
              <w:t xml:space="preserve">        1- </w:t>
            </w:r>
            <w:r w:rsidRPr="0095056B">
              <w:rPr>
                <w:b/>
                <w:sz w:val="18"/>
                <w:szCs w:val="18"/>
              </w:rPr>
              <w:t xml:space="preserve"> </w:t>
            </w:r>
            <w:r w:rsidRPr="0095056B">
              <w:rPr>
                <w:sz w:val="18"/>
                <w:szCs w:val="18"/>
              </w:rPr>
              <w:t xml:space="preserve">18.01.2013 tarih ve 28532 sayılı Resmi Gazete </w:t>
            </w:r>
            <w:proofErr w:type="gramStart"/>
            <w:r w:rsidRPr="0095056B">
              <w:rPr>
                <w:sz w:val="18"/>
                <w:szCs w:val="18"/>
              </w:rPr>
              <w:t>de  yayınlanan</w:t>
            </w:r>
            <w:proofErr w:type="gramEnd"/>
            <w:r w:rsidRPr="0095056B">
              <w:rPr>
                <w:sz w:val="18"/>
                <w:szCs w:val="18"/>
              </w:rPr>
              <w:t xml:space="preserve"> </w:t>
            </w:r>
            <w:r w:rsidRPr="0095056B">
              <w:rPr>
                <w:rFonts w:eastAsia="Calibri"/>
                <w:sz w:val="20"/>
                <w:szCs w:val="22"/>
                <w:lang w:eastAsia="en-US"/>
              </w:rPr>
              <w:t>İş Sağlığı ve Kurulları Hakkında Yönetmelik</w:t>
            </w:r>
          </w:p>
          <w:p w:rsidR="000864C7" w:rsidRPr="0095056B" w:rsidRDefault="000864C7" w:rsidP="00363FBD">
            <w:pPr>
              <w:spacing w:after="160" w:line="259" w:lineRule="auto"/>
              <w:rPr>
                <w:rFonts w:eastAsia="Calibri"/>
                <w:sz w:val="20"/>
                <w:lang w:eastAsia="en-US"/>
              </w:rPr>
            </w:pPr>
            <w:r w:rsidRPr="0095056B">
              <w:rPr>
                <w:rFonts w:eastAsia="Calibri"/>
                <w:sz w:val="20"/>
                <w:szCs w:val="22"/>
                <w:lang w:eastAsia="en-US"/>
              </w:rPr>
              <w:t xml:space="preserve">         2- </w:t>
            </w:r>
            <w:r w:rsidRPr="0095056B">
              <w:rPr>
                <w:rFonts w:ascii="Arial" w:eastAsia="Calibri" w:hAnsi="Arial" w:cs="Arial"/>
                <w:color w:val="000000"/>
                <w:sz w:val="16"/>
                <w:szCs w:val="16"/>
                <w:lang w:eastAsia="en-US"/>
              </w:rPr>
              <w:t xml:space="preserve"> 30/06/2012 </w:t>
            </w:r>
            <w:r w:rsidRPr="0095056B">
              <w:rPr>
                <w:rFonts w:eastAsia="Calibri"/>
                <w:sz w:val="20"/>
                <w:szCs w:val="22"/>
                <w:lang w:eastAsia="en-US"/>
              </w:rPr>
              <w:t xml:space="preserve"> tarih </w:t>
            </w:r>
            <w:proofErr w:type="gramStart"/>
            <w:r w:rsidRPr="0095056B">
              <w:rPr>
                <w:rFonts w:eastAsia="Calibri"/>
                <w:sz w:val="20"/>
                <w:szCs w:val="22"/>
                <w:lang w:eastAsia="en-US"/>
              </w:rPr>
              <w:t xml:space="preserve">ve </w:t>
            </w:r>
            <w:r w:rsidRPr="0095056B">
              <w:rPr>
                <w:rFonts w:ascii="Arial" w:eastAsia="Calibri" w:hAnsi="Arial" w:cs="Arial"/>
                <w:color w:val="000000"/>
                <w:sz w:val="16"/>
                <w:szCs w:val="16"/>
                <w:lang w:eastAsia="en-US"/>
              </w:rPr>
              <w:t xml:space="preserve"> 28339</w:t>
            </w:r>
            <w:proofErr w:type="gramEnd"/>
            <w:r w:rsidRPr="0095056B">
              <w:rPr>
                <w:sz w:val="18"/>
                <w:szCs w:val="18"/>
              </w:rPr>
              <w:t xml:space="preserve"> sayılı  Resmi Gazete de yayınlanan </w:t>
            </w:r>
            <w:r w:rsidRPr="0095056B">
              <w:rPr>
                <w:rFonts w:eastAsia="Calibri"/>
                <w:sz w:val="20"/>
                <w:szCs w:val="22"/>
                <w:lang w:eastAsia="en-US"/>
              </w:rPr>
              <w:t xml:space="preserve">6331 </w:t>
            </w:r>
            <w:proofErr w:type="spellStart"/>
            <w:r w:rsidRPr="0095056B">
              <w:rPr>
                <w:rFonts w:eastAsia="Calibri"/>
                <w:sz w:val="20"/>
                <w:szCs w:val="22"/>
                <w:lang w:eastAsia="en-US"/>
              </w:rPr>
              <w:t>nolu</w:t>
            </w:r>
            <w:proofErr w:type="spellEnd"/>
            <w:r w:rsidRPr="0095056B">
              <w:rPr>
                <w:rFonts w:eastAsia="Calibri"/>
                <w:sz w:val="20"/>
                <w:szCs w:val="22"/>
                <w:lang w:eastAsia="en-US"/>
              </w:rPr>
              <w:t xml:space="preserve"> İş Sağlığı ve Güvenliği Kanunu</w:t>
            </w:r>
          </w:p>
        </w:tc>
      </w:tr>
      <w:tr w:rsidR="000864C7" w:rsidRPr="0095056B" w:rsidTr="00363FBD">
        <w:trPr>
          <w:trHeight w:val="3155"/>
        </w:trPr>
        <w:tc>
          <w:tcPr>
            <w:tcW w:w="10591" w:type="dxa"/>
            <w:gridSpan w:val="5"/>
            <w:tcBorders>
              <w:top w:val="single" w:sz="4" w:space="0" w:color="000000"/>
              <w:left w:val="single" w:sz="4" w:space="0" w:color="000000"/>
              <w:bottom w:val="single" w:sz="4" w:space="0" w:color="000000"/>
              <w:right w:val="single" w:sz="4" w:space="0" w:color="000000"/>
            </w:tcBorders>
          </w:tcPr>
          <w:p w:rsidR="000864C7" w:rsidRPr="0095056B" w:rsidRDefault="000864C7" w:rsidP="00363FBD">
            <w:pPr>
              <w:spacing w:after="160" w:line="259" w:lineRule="auto"/>
              <w:jc w:val="center"/>
              <w:rPr>
                <w:rFonts w:ascii="Arial" w:eastAsia="Calibri" w:hAnsi="Arial" w:cs="Arial"/>
                <w:lang w:eastAsia="en-US"/>
              </w:rPr>
            </w:pPr>
            <w:r w:rsidRPr="0095056B">
              <w:rPr>
                <w:rFonts w:ascii="Arial" w:eastAsia="Calibri" w:hAnsi="Arial" w:cs="Arial"/>
                <w:sz w:val="22"/>
                <w:szCs w:val="22"/>
                <w:lang w:eastAsia="en-US"/>
              </w:rPr>
              <w:t>Sayın</w:t>
            </w:r>
            <w:proofErr w:type="gramStart"/>
            <w:r w:rsidRPr="0095056B">
              <w:rPr>
                <w:rFonts w:ascii="Arial" w:eastAsia="Calibri" w:hAnsi="Arial" w:cs="Arial"/>
                <w:sz w:val="22"/>
                <w:szCs w:val="22"/>
                <w:lang w:eastAsia="en-US"/>
              </w:rPr>
              <w:t>……………….</w:t>
            </w:r>
            <w:proofErr w:type="gramEnd"/>
          </w:p>
          <w:p w:rsidR="000864C7" w:rsidRPr="0095056B" w:rsidRDefault="000864C7" w:rsidP="00363FBD">
            <w:pPr>
              <w:spacing w:after="160" w:line="259" w:lineRule="auto"/>
              <w:jc w:val="center"/>
              <w:rPr>
                <w:rFonts w:ascii="Arial" w:eastAsia="Calibri" w:hAnsi="Arial" w:cs="Arial"/>
                <w:lang w:eastAsia="en-US"/>
              </w:rPr>
            </w:pPr>
          </w:p>
          <w:p w:rsidR="000864C7" w:rsidRPr="0095056B" w:rsidRDefault="000864C7" w:rsidP="00363FBD">
            <w:pPr>
              <w:spacing w:after="160" w:line="259" w:lineRule="auto"/>
              <w:rPr>
                <w:rFonts w:ascii="Arial" w:eastAsia="Calibri" w:hAnsi="Arial" w:cs="Arial"/>
                <w:lang w:eastAsia="en-US"/>
              </w:rPr>
            </w:pPr>
            <w:r w:rsidRPr="0095056B">
              <w:rPr>
                <w:rFonts w:ascii="Arial" w:eastAsia="Calibri" w:hAnsi="Arial" w:cs="Arial"/>
                <w:sz w:val="22"/>
                <w:szCs w:val="22"/>
                <w:lang w:eastAsia="en-US"/>
              </w:rPr>
              <w:t xml:space="preserve">Okulumuzda oluşturulan İş Sağlığı ve </w:t>
            </w:r>
            <w:r w:rsidR="00E67684" w:rsidRPr="0095056B">
              <w:rPr>
                <w:rFonts w:ascii="Arial" w:eastAsia="Calibri" w:hAnsi="Arial" w:cs="Arial"/>
                <w:sz w:val="22"/>
                <w:szCs w:val="22"/>
                <w:lang w:eastAsia="en-US"/>
              </w:rPr>
              <w:t xml:space="preserve">Güvenliği </w:t>
            </w:r>
            <w:r w:rsidRPr="0095056B">
              <w:rPr>
                <w:rFonts w:ascii="Arial" w:eastAsia="Calibri" w:hAnsi="Arial" w:cs="Arial"/>
                <w:sz w:val="22"/>
                <w:szCs w:val="22"/>
                <w:lang w:eastAsia="en-US"/>
              </w:rPr>
              <w:t>Kurulunda İlgi Kanun ve Yönetmelik gereği, tam zamanlı İş güvenliği uzmanı olmadığı için, kurulun sekretarya iş ve işlemlerini yürütmek ve kurul üyesi olarak (insan kaynakları, personel, sosyal işler veya idari ve mali işleri yürütmekle) görevlendirildiniz.</w:t>
            </w:r>
          </w:p>
          <w:p w:rsidR="000864C7" w:rsidRPr="0095056B" w:rsidRDefault="000864C7" w:rsidP="00363FBD">
            <w:pPr>
              <w:spacing w:after="160" w:line="259" w:lineRule="auto"/>
              <w:jc w:val="center"/>
              <w:rPr>
                <w:rFonts w:ascii="Arial" w:eastAsia="Calibri" w:hAnsi="Arial" w:cs="Arial"/>
                <w:lang w:eastAsia="en-US"/>
              </w:rPr>
            </w:pPr>
          </w:p>
          <w:p w:rsidR="000864C7" w:rsidRPr="0095056B" w:rsidRDefault="000864C7" w:rsidP="00363FBD">
            <w:pPr>
              <w:spacing w:after="160" w:line="259" w:lineRule="auto"/>
              <w:jc w:val="center"/>
              <w:rPr>
                <w:rFonts w:ascii="Arial" w:eastAsia="Calibri" w:hAnsi="Arial" w:cs="Arial"/>
                <w:lang w:eastAsia="en-US"/>
              </w:rPr>
            </w:pPr>
          </w:p>
          <w:p w:rsidR="000864C7" w:rsidRPr="0095056B" w:rsidRDefault="000864C7" w:rsidP="00363FBD">
            <w:pPr>
              <w:spacing w:after="160" w:line="259" w:lineRule="auto"/>
              <w:rPr>
                <w:rFonts w:ascii="Arial" w:eastAsia="Calibri" w:hAnsi="Arial" w:cs="Arial"/>
                <w:lang w:eastAsia="en-US"/>
              </w:rPr>
            </w:pPr>
            <w:r w:rsidRPr="0095056B">
              <w:rPr>
                <w:rFonts w:ascii="Arial" w:eastAsia="Calibri" w:hAnsi="Arial" w:cs="Arial"/>
                <w:sz w:val="22"/>
                <w:szCs w:val="22"/>
                <w:lang w:eastAsia="en-US"/>
              </w:rPr>
              <w:t xml:space="preserve">             </w:t>
            </w:r>
            <w:proofErr w:type="gramStart"/>
            <w:r w:rsidRPr="0095056B">
              <w:rPr>
                <w:rFonts w:ascii="Arial" w:eastAsia="Calibri" w:hAnsi="Arial" w:cs="Arial"/>
                <w:sz w:val="22"/>
                <w:szCs w:val="22"/>
                <w:lang w:eastAsia="en-US"/>
              </w:rPr>
              <w:t>……</w:t>
            </w:r>
            <w:proofErr w:type="gramEnd"/>
            <w:r w:rsidRPr="0095056B">
              <w:rPr>
                <w:rFonts w:ascii="Arial" w:eastAsia="Calibri" w:hAnsi="Arial" w:cs="Arial"/>
                <w:sz w:val="22"/>
                <w:szCs w:val="22"/>
                <w:lang w:eastAsia="en-US"/>
              </w:rPr>
              <w:t>/……/……….</w:t>
            </w:r>
          </w:p>
          <w:p w:rsidR="000864C7" w:rsidRPr="0095056B" w:rsidRDefault="000864C7" w:rsidP="00363FBD">
            <w:pPr>
              <w:spacing w:after="160" w:line="259" w:lineRule="auto"/>
              <w:rPr>
                <w:rFonts w:ascii="Arial" w:eastAsia="Calibri" w:hAnsi="Arial" w:cs="Arial"/>
                <w:lang w:eastAsia="en-US"/>
              </w:rPr>
            </w:pP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t xml:space="preserve">            </w:t>
            </w:r>
            <w:r w:rsidRPr="0095056B">
              <w:rPr>
                <w:rFonts w:ascii="Arial" w:eastAsia="Calibri" w:hAnsi="Arial" w:cs="Arial"/>
                <w:sz w:val="22"/>
                <w:szCs w:val="22"/>
                <w:lang w:eastAsia="en-US"/>
              </w:rPr>
              <w:tab/>
            </w:r>
            <w:proofErr w:type="gramStart"/>
            <w:r w:rsidRPr="0095056B">
              <w:rPr>
                <w:rFonts w:ascii="Arial" w:eastAsia="Calibri" w:hAnsi="Arial" w:cs="Arial"/>
                <w:sz w:val="22"/>
                <w:szCs w:val="22"/>
                <w:lang w:eastAsia="en-US"/>
              </w:rPr>
              <w:t>………………….</w:t>
            </w:r>
            <w:proofErr w:type="gramEnd"/>
          </w:p>
          <w:p w:rsidR="000864C7" w:rsidRPr="0095056B" w:rsidRDefault="000864C7" w:rsidP="00363FBD">
            <w:pPr>
              <w:spacing w:after="160" w:line="259" w:lineRule="auto"/>
              <w:rPr>
                <w:rFonts w:ascii="Arial" w:eastAsia="Calibri" w:hAnsi="Arial" w:cs="Arial"/>
                <w:lang w:eastAsia="en-US"/>
              </w:rPr>
            </w:pPr>
            <w:r w:rsidRPr="0095056B">
              <w:rPr>
                <w:rFonts w:ascii="Arial" w:eastAsia="Calibri" w:hAnsi="Arial" w:cs="Arial"/>
                <w:sz w:val="22"/>
                <w:szCs w:val="22"/>
                <w:lang w:eastAsia="en-US"/>
              </w:rPr>
              <w:t xml:space="preserve">                                                                                        </w:t>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r>
            <w:r w:rsidRPr="0095056B">
              <w:rPr>
                <w:rFonts w:ascii="Arial" w:eastAsia="Calibri" w:hAnsi="Arial" w:cs="Arial"/>
                <w:sz w:val="22"/>
                <w:szCs w:val="22"/>
                <w:lang w:eastAsia="en-US"/>
              </w:rPr>
              <w:tab/>
              <w:t xml:space="preserve">             İşveren Vekili</w:t>
            </w:r>
          </w:p>
          <w:p w:rsidR="000864C7" w:rsidRPr="0095056B" w:rsidRDefault="000864C7" w:rsidP="00363FBD">
            <w:pPr>
              <w:spacing w:after="160" w:line="259" w:lineRule="auto"/>
              <w:rPr>
                <w:rFonts w:ascii="Arial" w:eastAsia="Calibri" w:hAnsi="Arial" w:cs="Arial"/>
                <w:lang w:eastAsia="en-US"/>
              </w:rPr>
            </w:pPr>
          </w:p>
          <w:p w:rsidR="000864C7" w:rsidRPr="0095056B" w:rsidRDefault="000864C7" w:rsidP="00363FBD">
            <w:pPr>
              <w:spacing w:after="160" w:line="259" w:lineRule="auto"/>
              <w:jc w:val="center"/>
              <w:rPr>
                <w:rFonts w:ascii="Arial" w:eastAsia="Calibri" w:hAnsi="Arial" w:cs="Arial"/>
                <w:lang w:eastAsia="en-US"/>
              </w:rPr>
            </w:pPr>
          </w:p>
          <w:p w:rsidR="000864C7" w:rsidRPr="0095056B" w:rsidRDefault="000864C7" w:rsidP="00363FBD">
            <w:pPr>
              <w:spacing w:after="160" w:line="259" w:lineRule="auto"/>
              <w:rPr>
                <w:rFonts w:ascii="Arial" w:eastAsia="Calibri" w:hAnsi="Arial" w:cs="Arial"/>
                <w:lang w:eastAsia="en-US"/>
              </w:rPr>
            </w:pPr>
            <w:r w:rsidRPr="0095056B">
              <w:rPr>
                <w:rFonts w:ascii="Arial" w:eastAsia="Calibri" w:hAnsi="Arial" w:cs="Arial"/>
                <w:sz w:val="22"/>
                <w:szCs w:val="22"/>
                <w:lang w:eastAsia="en-US"/>
              </w:rPr>
              <w:t xml:space="preserve">Bir nüshasını aldım.  </w:t>
            </w:r>
            <w:proofErr w:type="gramStart"/>
            <w:r w:rsidRPr="0095056B">
              <w:rPr>
                <w:rFonts w:ascii="Arial" w:eastAsia="Calibri" w:hAnsi="Arial" w:cs="Arial"/>
                <w:sz w:val="22"/>
                <w:szCs w:val="22"/>
                <w:lang w:eastAsia="en-US"/>
              </w:rPr>
              <w:t>…..</w:t>
            </w:r>
            <w:proofErr w:type="gramEnd"/>
            <w:r w:rsidRPr="0095056B">
              <w:rPr>
                <w:rFonts w:ascii="Arial" w:eastAsia="Calibri" w:hAnsi="Arial" w:cs="Arial"/>
                <w:sz w:val="22"/>
                <w:szCs w:val="22"/>
                <w:lang w:eastAsia="en-US"/>
              </w:rPr>
              <w:t xml:space="preserve">/ …… / </w:t>
            </w:r>
            <w:proofErr w:type="gramStart"/>
            <w:r w:rsidRPr="0095056B">
              <w:rPr>
                <w:rFonts w:ascii="Arial" w:eastAsia="Calibri" w:hAnsi="Arial" w:cs="Arial"/>
                <w:sz w:val="22"/>
                <w:szCs w:val="22"/>
                <w:lang w:eastAsia="en-US"/>
              </w:rPr>
              <w:t>…………</w:t>
            </w:r>
            <w:proofErr w:type="gramEnd"/>
          </w:p>
          <w:p w:rsidR="000864C7" w:rsidRPr="0095056B" w:rsidRDefault="000864C7" w:rsidP="00363FBD">
            <w:pPr>
              <w:spacing w:after="160" w:line="259" w:lineRule="auto"/>
              <w:rPr>
                <w:rFonts w:ascii="Arial" w:eastAsia="Calibri" w:hAnsi="Arial" w:cs="Arial"/>
                <w:lang w:eastAsia="en-US"/>
              </w:rPr>
            </w:pPr>
            <w:r w:rsidRPr="0095056B">
              <w:rPr>
                <w:rFonts w:ascii="Arial" w:eastAsia="Calibri" w:hAnsi="Arial" w:cs="Arial"/>
                <w:sz w:val="22"/>
                <w:szCs w:val="22"/>
                <w:lang w:eastAsia="en-US"/>
              </w:rPr>
              <w:t>Adı ve Soyadı:</w:t>
            </w:r>
          </w:p>
          <w:p w:rsidR="000864C7" w:rsidRPr="0095056B" w:rsidRDefault="000864C7" w:rsidP="00363FBD">
            <w:pPr>
              <w:spacing w:after="160" w:line="259" w:lineRule="auto"/>
              <w:rPr>
                <w:rFonts w:ascii="Arial" w:eastAsia="Calibri" w:hAnsi="Arial" w:cs="Arial"/>
                <w:lang w:eastAsia="en-US"/>
              </w:rPr>
            </w:pPr>
            <w:proofErr w:type="gramStart"/>
            <w:r w:rsidRPr="0095056B">
              <w:rPr>
                <w:rFonts w:ascii="Arial" w:eastAsia="Calibri" w:hAnsi="Arial" w:cs="Arial"/>
                <w:sz w:val="22"/>
                <w:szCs w:val="22"/>
                <w:lang w:eastAsia="en-US"/>
              </w:rPr>
              <w:t>Görevi            :</w:t>
            </w:r>
            <w:proofErr w:type="gramEnd"/>
          </w:p>
          <w:p w:rsidR="000864C7" w:rsidRPr="0095056B" w:rsidRDefault="000864C7" w:rsidP="00363FBD">
            <w:pPr>
              <w:spacing w:after="160" w:line="259" w:lineRule="auto"/>
              <w:rPr>
                <w:rFonts w:ascii="Arial" w:eastAsia="Calibri" w:hAnsi="Arial" w:cs="Arial"/>
                <w:lang w:eastAsia="en-US"/>
              </w:rPr>
            </w:pPr>
            <w:proofErr w:type="gramStart"/>
            <w:r w:rsidRPr="0095056B">
              <w:rPr>
                <w:rFonts w:ascii="Arial" w:eastAsia="Calibri" w:hAnsi="Arial" w:cs="Arial"/>
                <w:sz w:val="22"/>
                <w:szCs w:val="22"/>
                <w:lang w:eastAsia="en-US"/>
              </w:rPr>
              <w:t>İmza               :</w:t>
            </w:r>
            <w:proofErr w:type="gramEnd"/>
          </w:p>
          <w:p w:rsidR="000864C7" w:rsidRPr="0095056B" w:rsidRDefault="000864C7" w:rsidP="00363FBD">
            <w:pPr>
              <w:spacing w:after="160" w:line="259" w:lineRule="auto"/>
              <w:rPr>
                <w:rFonts w:ascii="Arial" w:eastAsia="Calibri" w:hAnsi="Arial" w:cs="Arial"/>
                <w:lang w:eastAsia="en-US"/>
              </w:rPr>
            </w:pPr>
          </w:p>
          <w:p w:rsidR="000864C7" w:rsidRPr="0095056B" w:rsidRDefault="000864C7" w:rsidP="00363FBD">
            <w:pPr>
              <w:spacing w:after="160" w:line="259" w:lineRule="auto"/>
              <w:jc w:val="center"/>
              <w:rPr>
                <w:rFonts w:ascii="Arial" w:eastAsia="Calibri" w:hAnsi="Arial" w:cs="Arial"/>
                <w:lang w:eastAsia="en-US"/>
              </w:rPr>
            </w:pPr>
          </w:p>
          <w:p w:rsidR="000864C7" w:rsidRPr="0095056B" w:rsidRDefault="000864C7" w:rsidP="00363FBD">
            <w:pPr>
              <w:widowControl w:val="0"/>
              <w:tabs>
                <w:tab w:val="left" w:pos="0"/>
              </w:tabs>
              <w:autoSpaceDE w:val="0"/>
              <w:autoSpaceDN w:val="0"/>
              <w:adjustRightInd w:val="0"/>
              <w:spacing w:after="160" w:line="259" w:lineRule="auto"/>
              <w:rPr>
                <w:rFonts w:ascii="Calibri" w:eastAsia="Calibri" w:hAnsi="Calibri"/>
                <w:lang w:eastAsia="en-US"/>
              </w:rPr>
            </w:pPr>
          </w:p>
        </w:tc>
      </w:tr>
      <w:tr w:rsidR="000864C7" w:rsidRPr="00482B65" w:rsidTr="00363FBD">
        <w:trPr>
          <w:trHeight w:val="1553"/>
        </w:trPr>
        <w:tc>
          <w:tcPr>
            <w:tcW w:w="10591" w:type="dxa"/>
            <w:gridSpan w:val="5"/>
            <w:tcBorders>
              <w:top w:val="single" w:sz="4" w:space="0" w:color="000000"/>
              <w:left w:val="single" w:sz="4" w:space="0" w:color="000000"/>
              <w:bottom w:val="single" w:sz="4" w:space="0" w:color="auto"/>
              <w:right w:val="single" w:sz="4" w:space="0" w:color="000000"/>
            </w:tcBorders>
          </w:tcPr>
          <w:p w:rsidR="000864C7" w:rsidRPr="0095056B" w:rsidRDefault="000864C7" w:rsidP="00363FBD">
            <w:pPr>
              <w:spacing w:after="160" w:line="259" w:lineRule="auto"/>
              <w:rPr>
                <w:rFonts w:eastAsia="Calibri"/>
                <w:u w:val="single"/>
                <w:lang w:eastAsia="en-US"/>
              </w:rPr>
            </w:pPr>
            <w:r w:rsidRPr="0095056B">
              <w:rPr>
                <w:rFonts w:eastAsia="Calibri"/>
                <w:sz w:val="22"/>
                <w:szCs w:val="22"/>
                <w:u w:val="single"/>
                <w:lang w:eastAsia="en-US"/>
              </w:rPr>
              <w:t>Form Açıklaması:</w:t>
            </w:r>
          </w:p>
          <w:p w:rsidR="000864C7" w:rsidRPr="0095056B" w:rsidRDefault="000864C7" w:rsidP="000864C7">
            <w:pPr>
              <w:numPr>
                <w:ilvl w:val="0"/>
                <w:numId w:val="1"/>
              </w:numPr>
              <w:shd w:val="clear" w:color="auto" w:fill="FFFFFF"/>
              <w:spacing w:after="160" w:line="259" w:lineRule="auto"/>
              <w:contextualSpacing/>
              <w:jc w:val="both"/>
              <w:rPr>
                <w:sz w:val="18"/>
                <w:szCs w:val="18"/>
              </w:rPr>
            </w:pPr>
            <w:r w:rsidRPr="0095056B">
              <w:rPr>
                <w:color w:val="1C283D"/>
                <w:sz w:val="18"/>
                <w:szCs w:val="18"/>
              </w:rPr>
              <w:t xml:space="preserve">Bu formun kullanımı  ile ilgili olarak </w:t>
            </w:r>
            <w:proofErr w:type="gramStart"/>
            <w:r w:rsidRPr="0095056B">
              <w:rPr>
                <w:color w:val="1C283D"/>
                <w:sz w:val="18"/>
                <w:szCs w:val="18"/>
              </w:rPr>
              <w:t>Bakınız : İlgi</w:t>
            </w:r>
            <w:proofErr w:type="gramEnd"/>
            <w:r w:rsidRPr="0095056B">
              <w:rPr>
                <w:color w:val="1C283D"/>
                <w:sz w:val="18"/>
                <w:szCs w:val="18"/>
              </w:rPr>
              <w:t xml:space="preserve"> Yönetmelik, Türkoğlu İlçe </w:t>
            </w:r>
            <w:proofErr w:type="spellStart"/>
            <w:r w:rsidRPr="0095056B">
              <w:rPr>
                <w:color w:val="1C283D"/>
                <w:sz w:val="18"/>
                <w:szCs w:val="18"/>
              </w:rPr>
              <w:t>Mem</w:t>
            </w:r>
            <w:proofErr w:type="spellEnd"/>
            <w:r w:rsidRPr="0095056B">
              <w:rPr>
                <w:color w:val="1C283D"/>
                <w:sz w:val="18"/>
                <w:szCs w:val="18"/>
              </w:rPr>
              <w:t xml:space="preserve"> İSG İç yönetmelik </w:t>
            </w:r>
          </w:p>
          <w:p w:rsidR="000864C7" w:rsidRPr="0095056B" w:rsidRDefault="000864C7" w:rsidP="000864C7">
            <w:pPr>
              <w:numPr>
                <w:ilvl w:val="0"/>
                <w:numId w:val="1"/>
              </w:numPr>
              <w:spacing w:after="160" w:line="259" w:lineRule="auto"/>
              <w:contextualSpacing/>
              <w:rPr>
                <w:rFonts w:ascii="Arial" w:eastAsia="Calibri" w:hAnsi="Arial" w:cs="Arial"/>
                <w:lang w:eastAsia="en-US"/>
              </w:rPr>
            </w:pPr>
            <w:r w:rsidRPr="0095056B">
              <w:rPr>
                <w:rFonts w:eastAsia="Calibri"/>
                <w:sz w:val="18"/>
                <w:szCs w:val="22"/>
                <w:lang w:eastAsia="en-US"/>
              </w:rPr>
              <w:t xml:space="preserve">Bu form 2 nüsha düzenlenir. Bir nüsha işveren tarafından muhafaza edilir diğer nüsha Türkoğlu İlçe </w:t>
            </w:r>
            <w:proofErr w:type="spellStart"/>
            <w:r w:rsidRPr="0095056B">
              <w:rPr>
                <w:rFonts w:eastAsia="Calibri"/>
                <w:sz w:val="18"/>
                <w:szCs w:val="22"/>
                <w:lang w:eastAsia="en-US"/>
              </w:rPr>
              <w:t>Mem</w:t>
            </w:r>
            <w:proofErr w:type="spellEnd"/>
            <w:r w:rsidRPr="0095056B">
              <w:rPr>
                <w:rFonts w:eastAsia="Calibri"/>
                <w:sz w:val="18"/>
                <w:szCs w:val="22"/>
                <w:lang w:eastAsia="en-US"/>
              </w:rPr>
              <w:t xml:space="preserve"> İSGB </w:t>
            </w:r>
            <w:proofErr w:type="spellStart"/>
            <w:r w:rsidRPr="0095056B">
              <w:rPr>
                <w:rFonts w:eastAsia="Calibri"/>
                <w:sz w:val="18"/>
                <w:szCs w:val="22"/>
                <w:lang w:eastAsia="en-US"/>
              </w:rPr>
              <w:t>na</w:t>
            </w:r>
            <w:proofErr w:type="spellEnd"/>
            <w:r w:rsidRPr="0095056B">
              <w:rPr>
                <w:rFonts w:eastAsia="Calibri"/>
                <w:sz w:val="18"/>
                <w:szCs w:val="22"/>
                <w:lang w:eastAsia="en-US"/>
              </w:rPr>
              <w:t xml:space="preserve"> gönderilir.</w:t>
            </w:r>
          </w:p>
        </w:tc>
      </w:tr>
    </w:tbl>
    <w:p w:rsidR="00953BB8" w:rsidRDefault="00953BB8"/>
    <w:sectPr w:rsidR="00953BB8" w:rsidSect="00953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Verdana,Arial">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86C"/>
    <w:multiLevelType w:val="hybridMultilevel"/>
    <w:tmpl w:val="72B02DBA"/>
    <w:lvl w:ilvl="0" w:tplc="EF226D46">
      <w:start w:val="1"/>
      <w:numFmt w:val="decimal"/>
      <w:lvlText w:val="%1-"/>
      <w:lvlJc w:val="left"/>
      <w:pPr>
        <w:ind w:left="720" w:hanging="360"/>
      </w:pPr>
      <w:rPr>
        <w:rFonts w:ascii="Times New Roman" w:hAnsi="Times New Roman" w:cs="Times New Roman"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7"/>
    <w:rsid w:val="000864C7"/>
    <w:rsid w:val="000E1D2E"/>
    <w:rsid w:val="001A7243"/>
    <w:rsid w:val="00201DDF"/>
    <w:rsid w:val="0095056B"/>
    <w:rsid w:val="00953BB8"/>
    <w:rsid w:val="009F464C"/>
    <w:rsid w:val="00A56D10"/>
    <w:rsid w:val="00E67684"/>
    <w:rsid w:val="00F73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0864C7"/>
    <w:pPr>
      <w:spacing w:after="60" w:line="259" w:lineRule="auto"/>
      <w:jc w:val="center"/>
      <w:outlineLvl w:val="1"/>
    </w:pPr>
    <w:rPr>
      <w:rFonts w:ascii="Cambria" w:hAnsi="Cambria"/>
      <w:lang w:eastAsia="en-US"/>
    </w:rPr>
  </w:style>
  <w:style w:type="character" w:customStyle="1" w:styleId="AltKonuBalChar">
    <w:name w:val="Alt Konu Başlığı Char"/>
    <w:basedOn w:val="VarsaylanParagrafYazTipi"/>
    <w:link w:val="AltKonuBal"/>
    <w:rsid w:val="000864C7"/>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0864C7"/>
    <w:rPr>
      <w:rFonts w:ascii="Tahoma" w:hAnsi="Tahoma" w:cs="Tahoma"/>
      <w:sz w:val="16"/>
      <w:szCs w:val="16"/>
    </w:rPr>
  </w:style>
  <w:style w:type="character" w:customStyle="1" w:styleId="BalonMetniChar">
    <w:name w:val="Balon Metni Char"/>
    <w:basedOn w:val="VarsaylanParagrafYazTipi"/>
    <w:link w:val="BalonMetni"/>
    <w:uiPriority w:val="99"/>
    <w:semiHidden/>
    <w:rsid w:val="000864C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0864C7"/>
    <w:pPr>
      <w:spacing w:after="60" w:line="259" w:lineRule="auto"/>
      <w:jc w:val="center"/>
      <w:outlineLvl w:val="1"/>
    </w:pPr>
    <w:rPr>
      <w:rFonts w:ascii="Cambria" w:hAnsi="Cambria"/>
      <w:lang w:eastAsia="en-US"/>
    </w:rPr>
  </w:style>
  <w:style w:type="character" w:customStyle="1" w:styleId="AltKonuBalChar">
    <w:name w:val="Alt Konu Başlığı Char"/>
    <w:basedOn w:val="VarsaylanParagrafYazTipi"/>
    <w:link w:val="AltKonuBal"/>
    <w:rsid w:val="000864C7"/>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0864C7"/>
    <w:rPr>
      <w:rFonts w:ascii="Tahoma" w:hAnsi="Tahoma" w:cs="Tahoma"/>
      <w:sz w:val="16"/>
      <w:szCs w:val="16"/>
    </w:rPr>
  </w:style>
  <w:style w:type="character" w:customStyle="1" w:styleId="BalonMetniChar">
    <w:name w:val="Balon Metni Char"/>
    <w:basedOn w:val="VarsaylanParagrafYazTipi"/>
    <w:link w:val="BalonMetni"/>
    <w:uiPriority w:val="99"/>
    <w:semiHidden/>
    <w:rsid w:val="000864C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dc:creator>
  <cp:lastModifiedBy>ErzincanMEM</cp:lastModifiedBy>
  <cp:revision>3</cp:revision>
  <cp:lastPrinted>2016-06-10T06:11:00Z</cp:lastPrinted>
  <dcterms:created xsi:type="dcterms:W3CDTF">2016-06-16T07:40:00Z</dcterms:created>
  <dcterms:modified xsi:type="dcterms:W3CDTF">2016-06-16T07:41:00Z</dcterms:modified>
</cp:coreProperties>
</file>